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</w:p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</w:p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D977B1">
        <w:rPr>
          <w:rFonts w:ascii="Times New Roman" w:hAnsi="Times New Roman"/>
          <w:b/>
          <w:color w:val="000000"/>
          <w:sz w:val="28"/>
          <w:lang w:val="ru-RU"/>
        </w:rPr>
        <w:t>Черемишевская</w:t>
      </w:r>
      <w:proofErr w:type="spellEnd"/>
      <w:r w:rsidRPr="00D977B1">
        <w:rPr>
          <w:rFonts w:ascii="Times New Roman" w:hAnsi="Times New Roman"/>
          <w:b/>
          <w:color w:val="000000"/>
          <w:sz w:val="28"/>
          <w:lang w:val="ru-RU"/>
        </w:rPr>
        <w:t xml:space="preserve"> ООШ"" </w:t>
      </w:r>
      <w:proofErr w:type="spellStart"/>
      <w:r w:rsidRPr="00D977B1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D977B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РМ"</w:t>
      </w: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1EA9" w:rsidRPr="00D977B1" w:rsidTr="00FE3DD6">
        <w:tc>
          <w:tcPr>
            <w:tcW w:w="3114" w:type="dxa"/>
          </w:tcPr>
          <w:p w:rsidR="00E21EA9" w:rsidRPr="0040209D" w:rsidRDefault="00E21EA9" w:rsidP="00FE3D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1EA9" w:rsidRPr="008944ED" w:rsidRDefault="00E21EA9" w:rsidP="00FE3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21EA9" w:rsidRDefault="00E21EA9" w:rsidP="00FE3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1EA9" w:rsidRPr="008944ED" w:rsidRDefault="00E21EA9" w:rsidP="00FE3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21EA9" w:rsidRDefault="00E21EA9" w:rsidP="00FE3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977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1EA9" w:rsidRPr="0040209D" w:rsidRDefault="00E21EA9" w:rsidP="00FE3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1EA9" w:rsidRPr="0040209D" w:rsidRDefault="00E21EA9" w:rsidP="00FE3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1EA9" w:rsidRPr="008944ED" w:rsidRDefault="00E21EA9" w:rsidP="00FE3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21EA9" w:rsidRDefault="00E21EA9" w:rsidP="00FE3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1EA9" w:rsidRPr="008944ED" w:rsidRDefault="00E21EA9" w:rsidP="00FE3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21EA9" w:rsidRDefault="00E21EA9" w:rsidP="00FE3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1EA9" w:rsidRPr="0040209D" w:rsidRDefault="00E21EA9" w:rsidP="00FE3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1EA9" w:rsidRDefault="00E21EA9" w:rsidP="00FE3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1EA9" w:rsidRPr="008944ED" w:rsidRDefault="00E21EA9" w:rsidP="00FE3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21EA9" w:rsidRDefault="00E21EA9" w:rsidP="00FE3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1EA9" w:rsidRPr="008944ED" w:rsidRDefault="00E21EA9" w:rsidP="00FE3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21EA9" w:rsidRDefault="00E21EA9" w:rsidP="00FE3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1EA9" w:rsidRPr="0040209D" w:rsidRDefault="00E21EA9" w:rsidP="00FE3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rPr>
          <w:lang w:val="ru-RU"/>
        </w:rPr>
      </w:pPr>
    </w:p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 4514432)</w:t>
      </w:r>
    </w:p>
    <w:p w:rsidR="00E21EA9" w:rsidRPr="00D977B1" w:rsidRDefault="00E21EA9" w:rsidP="00E21EA9">
      <w:pPr>
        <w:spacing w:after="0"/>
        <w:ind w:left="120"/>
        <w:jc w:val="center"/>
        <w:rPr>
          <w:lang w:val="ru-RU"/>
        </w:rPr>
      </w:pPr>
    </w:p>
    <w:p w:rsidR="00E21EA9" w:rsidRPr="00D977B1" w:rsidRDefault="00E21EA9" w:rsidP="00E21EA9">
      <w:pPr>
        <w:spacing w:after="0" w:line="408" w:lineRule="auto"/>
        <w:ind w:left="120"/>
        <w:jc w:val="center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21EA9" w:rsidRDefault="00E21EA9" w:rsidP="00E21E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pacing w:val="1"/>
          <w:sz w:val="28"/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>класса</w:t>
      </w:r>
    </w:p>
    <w:p w:rsidR="00E21EA9" w:rsidRDefault="00E21EA9" w:rsidP="00E21E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pacing w:val="1"/>
          <w:sz w:val="28"/>
          <w:lang w:val="ru-RU"/>
        </w:rPr>
      </w:pPr>
    </w:p>
    <w:p w:rsidR="00E21EA9" w:rsidRDefault="00E21EA9" w:rsidP="00E21E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pacing w:val="1"/>
          <w:sz w:val="28"/>
          <w:lang w:val="ru-RU"/>
        </w:rPr>
      </w:pPr>
    </w:p>
    <w:p w:rsidR="00E21EA9" w:rsidRDefault="00E21EA9" w:rsidP="00E21E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pacing w:val="1"/>
          <w:sz w:val="28"/>
          <w:lang w:val="ru-RU"/>
        </w:rPr>
      </w:pPr>
    </w:p>
    <w:p w:rsidR="00E21EA9" w:rsidRDefault="00E21EA9" w:rsidP="00E21E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pacing w:val="1"/>
          <w:sz w:val="28"/>
          <w:lang w:val="ru-RU"/>
        </w:rPr>
      </w:pPr>
    </w:p>
    <w:p w:rsidR="00E21EA9" w:rsidRDefault="00E21EA9" w:rsidP="00E21E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pacing w:val="1"/>
          <w:sz w:val="28"/>
          <w:lang w:val="ru-RU"/>
        </w:rPr>
      </w:pPr>
    </w:p>
    <w:p w:rsidR="00E21EA9" w:rsidRPr="00D977B1" w:rsidRDefault="00E21EA9" w:rsidP="00DB614B">
      <w:pPr>
        <w:spacing w:after="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jc w:val="center"/>
        <w:rPr>
          <w:lang w:val="ru-RU"/>
        </w:rPr>
      </w:pPr>
    </w:p>
    <w:p w:rsidR="00E21EA9" w:rsidRPr="00D977B1" w:rsidRDefault="00E21EA9" w:rsidP="00DB614B">
      <w:pPr>
        <w:spacing w:after="0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21EA9" w:rsidRPr="00D977B1" w:rsidRDefault="00E21EA9" w:rsidP="00E21EA9">
      <w:pPr>
        <w:spacing w:after="0"/>
        <w:ind w:firstLine="600"/>
        <w:rPr>
          <w:lang w:val="ru-RU"/>
        </w:rPr>
      </w:pPr>
    </w:p>
    <w:p w:rsidR="00E21EA9" w:rsidRPr="00D977B1" w:rsidRDefault="00E21EA9" w:rsidP="00E21EA9">
      <w:pPr>
        <w:spacing w:after="0"/>
        <w:ind w:firstLine="600"/>
        <w:rPr>
          <w:lang w:val="ru-RU"/>
        </w:rPr>
      </w:pPr>
      <w:bookmarkStart w:id="0" w:name="_Toc157707436"/>
      <w:bookmarkEnd w:id="0"/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21EA9" w:rsidRPr="00D977B1" w:rsidRDefault="00E21EA9" w:rsidP="00E21E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977B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977B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D977B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977B1">
        <w:rPr>
          <w:rFonts w:ascii="Times New Roman" w:hAnsi="Times New Roman"/>
          <w:color w:val="000000"/>
          <w:sz w:val="28"/>
          <w:lang w:val="ru-RU"/>
        </w:rPr>
        <w:t>: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21EA9" w:rsidRPr="00D977B1" w:rsidRDefault="00E21EA9" w:rsidP="00E21EA9">
      <w:pPr>
        <w:spacing w:after="0" w:line="48" w:lineRule="auto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977B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21EA9" w:rsidRPr="00D977B1" w:rsidRDefault="00E21EA9" w:rsidP="00E21EA9">
      <w:pPr>
        <w:spacing w:after="0"/>
        <w:ind w:left="12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77B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977B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D977B1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E21EA9" w:rsidRPr="00D977B1" w:rsidRDefault="00E21EA9" w:rsidP="00E21EA9">
      <w:pPr>
        <w:spacing w:after="0" w:line="264" w:lineRule="auto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21EA9" w:rsidRPr="00D977B1" w:rsidRDefault="00E21EA9" w:rsidP="00E21EA9">
      <w:pPr>
        <w:spacing w:after="0" w:line="72" w:lineRule="auto"/>
        <w:ind w:left="120"/>
        <w:jc w:val="both"/>
        <w:rPr>
          <w:lang w:val="ru-RU"/>
        </w:rPr>
      </w:pPr>
    </w:p>
    <w:p w:rsidR="00E21EA9" w:rsidRPr="00D977B1" w:rsidRDefault="00E21EA9" w:rsidP="00E21EA9">
      <w:pPr>
        <w:spacing w:after="0"/>
        <w:ind w:left="12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21EA9" w:rsidRPr="00D977B1" w:rsidRDefault="00E21EA9" w:rsidP="00E21EA9">
      <w:pPr>
        <w:spacing w:after="0" w:line="120" w:lineRule="auto"/>
        <w:ind w:left="120"/>
        <w:rPr>
          <w:lang w:val="ru-RU"/>
        </w:rPr>
      </w:pP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977B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77B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D977B1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21EA9" w:rsidRPr="00D977B1" w:rsidRDefault="00E21EA9" w:rsidP="00E21EA9">
      <w:pPr>
        <w:spacing w:after="0"/>
        <w:ind w:firstLine="600"/>
        <w:jc w:val="both"/>
        <w:rPr>
          <w:lang w:val="ru-RU"/>
        </w:rPr>
      </w:pPr>
      <w:r w:rsidRPr="00D977B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E21EA9" w:rsidRPr="00D977B1" w:rsidRDefault="00E21EA9" w:rsidP="00E21E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77B1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D977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2328DD" w:rsidRDefault="002328DD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Default="00781CD5">
      <w:pPr>
        <w:rPr>
          <w:lang w:val="ru-RU"/>
        </w:rPr>
      </w:pP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ЦЕЛИ И ЗАДАЧИ ИЗУЧЕНИЯ ПРЕДМЕТНОЙ ОБЛАСТИ «ТЕХНОЛОГИЯ» В ОСНОВНОМ ОБЩЕМ ОБРАЗОВАНИИ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Основной </w:t>
      </w: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целью </w:t>
      </w: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освоения предметной области «Технология» является формирование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Задачами </w:t>
      </w: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курса технологии являются: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242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156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обучающимися</w:t>
      </w:r>
      <w:proofErr w:type="gram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других предметах.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781CD5" w:rsidRPr="00781CD5" w:rsidRDefault="00781CD5" w:rsidP="00781C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781CD5" w:rsidRPr="00781CD5" w:rsidRDefault="00781CD5" w:rsidP="00781C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:rsidR="00781CD5" w:rsidRPr="00781CD5" w:rsidRDefault="00781CD5" w:rsidP="00781C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781CD5" w:rsidRPr="00781CD5" w:rsidRDefault="00781CD5" w:rsidP="00781C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методологическое знание — знание общих закономерностей изучаемых явлений и процессов.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технологизация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</w:t>
      </w: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781CD5" w:rsidRPr="00781CD5" w:rsidRDefault="00781CD5" w:rsidP="00781CD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611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уровень представления;</w:t>
      </w:r>
    </w:p>
    <w:p w:rsidR="00781CD5" w:rsidRPr="00781CD5" w:rsidRDefault="00781CD5" w:rsidP="00781CD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611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уровень   пользователя;</w:t>
      </w:r>
    </w:p>
    <w:p w:rsidR="00781CD5" w:rsidRPr="00781CD5" w:rsidRDefault="00781CD5" w:rsidP="00781CD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когнитивно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-продуктивный уровень (создание технологий);</w:t>
      </w:r>
    </w:p>
    <w:p w:rsidR="00781CD5" w:rsidRPr="00781CD5" w:rsidRDefault="00781CD5" w:rsidP="00781CD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использования этих технологий при изготовлении изделий становится важной задачей в курсе технологии;</w:t>
      </w:r>
    </w:p>
    <w:p w:rsidR="00781CD5" w:rsidRPr="00781CD5" w:rsidRDefault="00781CD5" w:rsidP="00781CD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ОБЩАЯ ХАРАКТЕРИСТИКА УЧЕБНОГО ПРЕДМЕТА «ТЕХНОЛОГИЯ»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когнитивно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-продуктивного уровня освоения технологий.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Современный курс технологии построен по модульному принципу.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781CD5" w:rsidRPr="00781CD5" w:rsidRDefault="00781CD5" w:rsidP="00781CD5">
      <w:pPr>
        <w:shd w:val="clear" w:color="auto" w:fill="FFFFFF"/>
        <w:spacing w:before="120" w:after="12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Модуль «Производство и технология»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</w:t>
      </w:r>
      <w:proofErr w:type="gram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</w:t>
      </w:r>
      <w:proofErr w:type="gramEnd"/>
    </w:p>
    <w:p w:rsidR="00781CD5" w:rsidRPr="00781CD5" w:rsidRDefault="00781CD5" w:rsidP="00781CD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Особенностью современной 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техносферы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781CD5" w:rsidRPr="00781CD5" w:rsidRDefault="00781CD5" w:rsidP="00781CD5">
      <w:pPr>
        <w:shd w:val="clear" w:color="auto" w:fill="FFFFFF"/>
        <w:spacing w:before="120" w:after="12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Модуль «Технологии обработки материалов и пищевых продуктов»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</w:t>
      </w: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уже имеющихся технологий. Значительное внимание уделяется технологиям создания уникальных изделий народного творчества.</w:t>
      </w:r>
    </w:p>
    <w:p w:rsid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</w:p>
    <w:p w:rsid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СОДЕРЖАНИЕ УЧЕБНОГО ПРЕДМЕТА</w:t>
      </w:r>
    </w:p>
    <w:p w:rsidR="00781CD5" w:rsidRPr="00781CD5" w:rsidRDefault="00781CD5" w:rsidP="00781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ИНВАРИАНТНЫЕ МОДУЛИ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«Производство и технология»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Преобразовательная деятельность человека.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Простейшие машины и механизмы.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 w:right="235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«Технология обработки материалов и пищевых продуктов» Раздел. Структура технологии: от материала к изделию.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элементы структуры технологии: действия, операции, этапы. Технологическая карта. Проектирование, моделирование, конструирование — основные составляющие технологии.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Технологии и алгоритмы.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Материалы и их свойства.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Бумага и её свойства. Различные изделия из бумаги. Потребность человека в бумаге. Ткань и её свойства. Изделия из ткани. Виды тканей.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Металлы и их свойства. Металлические части машин и механизмов. Тонколистовая сталь и проволока.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Пластические массы (пластмассы) и их свойства. Работа с пластмассами.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Наноструктуры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наноструктуры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Композиты и 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нанокомпозиты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их применение. Умные материалы и их применение. Аллотропные соединения углерода.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Раздел. Основные ручные инструменты.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Компьютерные инструменты.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Раздел. Трудовые действия как основные слагаемые технологии.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Общность и различие действий с различными материалами и пищевыми продуктами.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ПЛАНИРУЕМЫЕ ОБРАЗОВАТЕЛЬНЫЕ РЕЗУЛЬТАТЫ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РЕЗУЛЬТАТЫ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Патриотическое воспитание: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Гражданское и духовно-нравственное воспитание: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Эстетическое воспитание: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восприятие эстетических каче</w:t>
      </w:r>
      <w:proofErr w:type="gram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ств пр</w:t>
      </w:r>
      <w:proofErr w:type="gram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едметов труда;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создавать эстетически значимые изделия из различных материалов.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Ценности научного познания и практической деятельности: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ценности науки как фундамента технологий;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интереса к исследовательской деятельности, реализации на практике достижений науки.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Формирование культуры здоровья и эмоционального благополучия: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распознавать информационные угрозы и осуществлять защиту личности от этих угроз.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Трудовое воспитание: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Экологическое воспитание: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техносферой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пределов преобразовательной деятельности человека.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МЕТАПРЕДМЕТНЫЕ РЕЗУЛЬТАТЫ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Овладение универсальными познавательными действиями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Базовые логические действия: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относящихся</w:t>
      </w:r>
      <w:proofErr w:type="gram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 внешнему миру;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техносфере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Базовые исследовательские действия: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вопросы как исследовательский инструмент познания;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запросы к информационной системе с целью получения необходимой информации;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35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строить и оценивать модели объектов, явлений и процессов;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 </w:t>
      </w: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Работа с информацией: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форму представления информации в зависимости от поставленной задачи; понимать различие между данными, информацией и знаниями;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начальными навыками работы с «большими данными»;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технологией трансформации данных в информацию, информации в знания.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Овладение универсальными учебными регулятивными действиями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Самоорганизация: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делать выбор и брать ответственность за решение.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Самоконтроль (рефлексия):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давать адекватную оценку ситуации и предлагать план её изменения;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причины достижения (</w:t>
      </w:r>
      <w:proofErr w:type="spellStart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недостижения</w:t>
      </w:r>
      <w:proofErr w:type="spellEnd"/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результатов преобразовательной деятельности; вносить необходимые коррективы в деятельность по решению задачи или по осуществлению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проекта;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Принятие себя и других: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Овладение универсальными коммуникативными действиями.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Общение: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113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совместного решения задачи с использованием облачных сервисов;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общения с представителями других культур, в частности в социальных сетях.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Совместная деятельность: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успешной проектной деятельности;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адекватно интерпретировать высказывания собеседника — участника совместной деятельности;</w:t>
      </w:r>
    </w:p>
    <w:p w:rsidR="00781CD5" w:rsidRPr="00781CD5" w:rsidRDefault="00781CD5" w:rsidP="00781CD5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ПРЕДМЕТНЫЕ РЕЗУЛЬТАТЫ</w:t>
      </w:r>
    </w:p>
    <w:p w:rsidR="00781CD5" w:rsidRPr="00781CD5" w:rsidRDefault="00781CD5" w:rsidP="00781CD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«Производство и технология»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42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роль техники и технологий для прогрессивного развития общества; характеризовать роль техники и технологий в цифровом социуме;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выявлять причины и последствия развития техники и технологий;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виды современных технологий и определять перспективы их развития;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FE3DD6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организовывать рабочее место в соответствии с требованиями безопасности; 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35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безопасности;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получить возможность научиться коллективно решать задачи с использованием облачных сервисов; оперировать понятием «биотехнология»;</w:t>
      </w:r>
    </w:p>
    <w:p w:rsidR="00781CD5" w:rsidRPr="00FE3DD6" w:rsidRDefault="00781CD5" w:rsidP="00FE3DD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235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методы очистки воды, использовать фильтрование воды; оперировать понятиями «биоэнергетика», «</w:t>
      </w:r>
      <w:proofErr w:type="spell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биометаногенез</w:t>
      </w:r>
      <w:proofErr w:type="spell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».</w:t>
      </w:r>
    </w:p>
    <w:p w:rsidR="00781CD5" w:rsidRDefault="00781CD5" w:rsidP="00781CD5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«Технология обработки материалов и пищевых продуктов» 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характеризовать познавательную и преобразовательную деятельность человека; 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соблюдать правила безопасности;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организовывать рабочее место в соответствии с требованиями безопасности;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классифицировать и характеризовать инструменты, приспособления и технологическое</w:t>
      </w:r>
      <w:r w:rsidRPr="00781CD5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оборудование;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инструменты, приспособления и технологическое оборудование;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характеризовать технологические операции ручной обработки конструкционных материалов; 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ручные технологии обработки конструкционных материалов;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правильно хранить пищевые продукты;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5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выбирать продукты, инструменты и оборудование для приготовления блюда; 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5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осуществлять доступными средствами контроль качества блюда; 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5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проектировать интерьер помещения с использованием программных сервисов;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строить чертежи простых швейных изделий;</w:t>
      </w:r>
    </w:p>
    <w:p w:rsidR="00781CD5" w:rsidRPr="00781CD5" w:rsidRDefault="00781CD5" w:rsidP="00781CD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81CD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выбирать материалы, инструменты и оборудование для выполнения швейных работ; </w:t>
      </w:r>
    </w:p>
    <w:p w:rsidR="00781CD5" w:rsidRPr="00FE3DD6" w:rsidRDefault="00781CD5" w:rsidP="00FE3DD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1416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художественное оформление швейных изделий;</w:t>
      </w:r>
    </w:p>
    <w:p w:rsidR="00781CD5" w:rsidRPr="00FE3DD6" w:rsidRDefault="00781CD5" w:rsidP="00FE3DD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выделять свойства </w:t>
      </w:r>
      <w:proofErr w:type="spell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наноструктур</w:t>
      </w:r>
      <w:proofErr w:type="spell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781CD5" w:rsidRPr="00FE3DD6" w:rsidRDefault="00781CD5" w:rsidP="00FE3DD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приводить примеры </w:t>
      </w:r>
      <w:proofErr w:type="spell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наноструктур</w:t>
      </w:r>
      <w:proofErr w:type="spell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их использования в технологиях;</w:t>
      </w:r>
    </w:p>
    <w:p w:rsidR="00781CD5" w:rsidRPr="00FE3DD6" w:rsidRDefault="00781CD5" w:rsidP="00FE3DD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получить возможность познакомиться с физическими основами  </w:t>
      </w:r>
      <w:proofErr w:type="spell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нанотехнологий</w:t>
      </w:r>
      <w:proofErr w:type="spell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их использованием для конструирования новых материалов.</w:t>
      </w:r>
    </w:p>
    <w:p w:rsidR="00781CD5" w:rsidRDefault="00781CD5">
      <w:pPr>
        <w:rPr>
          <w:lang w:val="ru-RU"/>
        </w:rPr>
      </w:pPr>
    </w:p>
    <w:p w:rsidR="00FE3DD6" w:rsidRDefault="00FE3DD6">
      <w:pPr>
        <w:rPr>
          <w:lang w:val="ru-RU"/>
        </w:rPr>
      </w:pPr>
    </w:p>
    <w:p w:rsidR="00FE3DD6" w:rsidRDefault="00FE3DD6">
      <w:pPr>
        <w:rPr>
          <w:lang w:val="ru-RU"/>
        </w:rPr>
      </w:pPr>
    </w:p>
    <w:p w:rsidR="00FE3DD6" w:rsidRDefault="00FE3DD6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</w:p>
    <w:p w:rsidR="00DB614B" w:rsidRDefault="00DB614B">
      <w:pPr>
        <w:rPr>
          <w:lang w:val="ru-RU"/>
        </w:rPr>
      </w:pPr>
      <w:bookmarkStart w:id="1" w:name="_GoBack"/>
      <w:bookmarkEnd w:id="1"/>
    </w:p>
    <w:p w:rsidR="00FE3DD6" w:rsidRDefault="00FE3DD6">
      <w:pPr>
        <w:rPr>
          <w:lang w:val="ru-RU"/>
        </w:rPr>
      </w:pPr>
    </w:p>
    <w:p w:rsidR="00FE3DD6" w:rsidRDefault="00FE3DD6" w:rsidP="00FE3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E3DD6" w:rsidRDefault="00FE3DD6" w:rsidP="00FE3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2600"/>
        <w:gridCol w:w="906"/>
        <w:gridCol w:w="1752"/>
        <w:gridCol w:w="1817"/>
        <w:gridCol w:w="2111"/>
      </w:tblGrid>
      <w:tr w:rsidR="00FE3DD6" w:rsidTr="00FE3DD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DD6" w:rsidRDefault="00FE3DD6" w:rsidP="00FE3DD6"/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DD6" w:rsidRDefault="00FE3DD6" w:rsidP="00FE3DD6"/>
        </w:tc>
      </w:tr>
      <w:tr w:rsidR="00FE3DD6" w:rsidRPr="00D977B1" w:rsidTr="00FE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77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DD6" w:rsidRDefault="00FE3DD6" w:rsidP="00FE3DD6"/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DD6" w:rsidRDefault="00FE3DD6" w:rsidP="00FE3DD6"/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/>
        </w:tc>
      </w:tr>
    </w:tbl>
    <w:p w:rsidR="00FE3DD6" w:rsidRDefault="00FE3DD6" w:rsidP="00FE3DD6">
      <w:pPr>
        <w:sectPr w:rsidR="00FE3DD6" w:rsidSect="00FE3DD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E3DD6" w:rsidRDefault="00FE3DD6" w:rsidP="00FE3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E3DD6" w:rsidRDefault="00FE3DD6" w:rsidP="00FE3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2283"/>
        <w:gridCol w:w="813"/>
        <w:gridCol w:w="1547"/>
        <w:gridCol w:w="1603"/>
        <w:gridCol w:w="1142"/>
        <w:gridCol w:w="1858"/>
      </w:tblGrid>
      <w:tr w:rsidR="00FE3DD6" w:rsidTr="00FE3DD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DD6" w:rsidRDefault="00FE3DD6" w:rsidP="00FE3DD6"/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FE3DD6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конструкционных материалов. </w:t>
            </w:r>
            <w:r w:rsidRPr="00FE3DD6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Древесина. Практическая работа «Изучение свой</w:t>
            </w:r>
            <w:proofErr w:type="gramStart"/>
            <w:r w:rsidRPr="00FE3DD6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FE3DD6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FE3D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работа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FE3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контроллеру, </w:t>
            </w: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</w:pPr>
          </w:p>
        </w:tc>
      </w:tr>
      <w:tr w:rsidR="00FE3DD6" w:rsidTr="00FE3D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Pr="00D977B1" w:rsidRDefault="00FE3DD6" w:rsidP="00FE3DD6">
            <w:pPr>
              <w:spacing w:after="0"/>
              <w:ind w:left="135"/>
              <w:rPr>
                <w:lang w:val="ru-RU"/>
              </w:rPr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 w:rsidRPr="00D977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E3DD6" w:rsidRDefault="00FE3DD6" w:rsidP="00FE3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DD6" w:rsidRDefault="00FE3DD6" w:rsidP="00FE3DD6"/>
        </w:tc>
      </w:tr>
    </w:tbl>
    <w:p w:rsidR="00FE3DD6" w:rsidRDefault="00FE3DD6" w:rsidP="00FE3DD6">
      <w:pPr>
        <w:sectPr w:rsidR="00FE3DD6" w:rsidSect="00FE3DD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E3DD6" w:rsidRPr="00FE3DD6" w:rsidRDefault="00FE3DD6" w:rsidP="00FE3DD6">
      <w:pPr>
        <w:pStyle w:val="c48"/>
        <w:shd w:val="clear" w:color="auto" w:fill="FFFFFF"/>
        <w:spacing w:before="0" w:beforeAutospacing="0" w:after="0" w:afterAutospacing="0"/>
        <w:ind w:left="106"/>
        <w:rPr>
          <w:color w:val="000000"/>
        </w:rPr>
      </w:pPr>
      <w:r>
        <w:lastRenderedPageBreak/>
        <w:tab/>
      </w:r>
      <w:r w:rsidRPr="00FE3DD6">
        <w:rPr>
          <w:b/>
          <w:bCs/>
          <w:color w:val="000000"/>
        </w:rPr>
        <w:t>УЧЕБНО-МЕТОДИЧЕСКОЕ ОБЕСПЕЧЕНИЕ ОБРАЗОВАТЕЛЬНОГО ПРОЦЕССА</w:t>
      </w:r>
    </w:p>
    <w:p w:rsidR="00FE3DD6" w:rsidRPr="00FE3DD6" w:rsidRDefault="00FE3DD6" w:rsidP="00FE3D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FE3DD6" w:rsidRPr="00FE3DD6" w:rsidRDefault="00FE3DD6" w:rsidP="00FE3DD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FE3DD6" w:rsidRPr="00FE3DD6" w:rsidRDefault="00FE3DD6" w:rsidP="00FE3DD6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Технология. 5 класс/Казакевич В.М., Пичугина Г.В., </w:t>
      </w:r>
      <w:proofErr w:type="spell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Семёнова</w:t>
      </w:r>
      <w:proofErr w:type="spell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FE3DD6" w:rsidRPr="00FE3DD6" w:rsidRDefault="00FE3DD6" w:rsidP="00FE3DD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Введите свой вариант:</w:t>
      </w:r>
    </w:p>
    <w:p w:rsidR="00FE3DD6" w:rsidRPr="00FE3DD6" w:rsidRDefault="00FE3DD6" w:rsidP="00FE3DD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FE3D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МЕТОДИЧЕСКИЕ МАТЕРИАЛЫ ДЛЯ УЧИТЕЛЯ</w:t>
      </w:r>
    </w:p>
    <w:p w:rsidR="00FE3DD6" w:rsidRPr="00FE3DD6" w:rsidRDefault="00FE3DD6" w:rsidP="00FE3DD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Учебное пособие для общеобразовательных организаций / В. М. Казакевич, Г. В. Пичугина, Г. Ю. Семенова — М.: Просвещение, 2020» и Программы воспитания муниципального автономного общеобразовательного учреждения «Средняя политехническая школа №33» (Утверждена Приказом директора МАОУ «СПШ №33» от 24.05.2021 года №469).</w:t>
      </w:r>
    </w:p>
    <w:p w:rsidR="00FE3DD6" w:rsidRPr="00FE3DD6" w:rsidRDefault="00FE3DD6" w:rsidP="00FE3DD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FE3D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FE3DD6" w:rsidRPr="00FE3DD6" w:rsidRDefault="00FE3DD6" w:rsidP="00FE3DD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РЭШ</w:t>
      </w:r>
    </w:p>
    <w:p w:rsidR="00FE3DD6" w:rsidRPr="00FE3DD6" w:rsidRDefault="00FE3DD6" w:rsidP="00FE3DD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FE3D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FE3DD6" w:rsidRPr="00FE3DD6" w:rsidRDefault="00FE3DD6" w:rsidP="00FE3D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:rsidR="00FE3DD6" w:rsidRPr="00FE3DD6" w:rsidRDefault="00FE3DD6" w:rsidP="00FE3DD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УЧЕБНОЕ ОБОРУДОВАНИЕ</w:t>
      </w:r>
    </w:p>
    <w:p w:rsidR="00FE3DD6" w:rsidRPr="00FE3DD6" w:rsidRDefault="00FE3DD6" w:rsidP="00FE3DD6">
      <w:pPr>
        <w:shd w:val="clear" w:color="auto" w:fill="FFFFFF"/>
        <w:spacing w:after="0" w:line="240" w:lineRule="auto"/>
        <w:ind w:right="1296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lang w:val="ru-RU" w:eastAsia="ru-RU"/>
        </w:rPr>
        <w:t>текстиль, древесина, бумага, </w:t>
      </w: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верстак столярный, конструкторы для моделирования простых машин и механизмов</w:t>
      </w:r>
    </w:p>
    <w:p w:rsidR="00FE3DD6" w:rsidRPr="00FE3DD6" w:rsidRDefault="00FE3DD6" w:rsidP="00FE3DD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</w:pPr>
      <w:r w:rsidRPr="00FE3D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ОБОРУДОВАНИЕ ДЛЯ ПРОВЕДЕНИЯ ЛАБОРАТОРНЫХ, ПРАКТИЧЕСКИХ РАБОТ, ДЕМОНСТРАЦИЙ</w:t>
      </w:r>
    </w:p>
    <w:p w:rsidR="00FE3DD6" w:rsidRPr="00FE3DD6" w:rsidRDefault="00FE3DD6" w:rsidP="00FE3DD6">
      <w:pPr>
        <w:shd w:val="clear" w:color="auto" w:fill="FFFFFF"/>
        <w:spacing w:after="0" w:line="240" w:lineRule="auto"/>
        <w:ind w:right="1008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тканями, </w:t>
      </w:r>
      <w:r w:rsidRPr="00FE3DD6">
        <w:rPr>
          <w:rFonts w:ascii="Times New Roman" w:eastAsia="Times New Roman" w:hAnsi="Times New Roman" w:cs="Times New Roman"/>
          <w:color w:val="000000"/>
          <w:lang w:val="ru-RU" w:eastAsia="ru-RU"/>
        </w:rPr>
        <w:t> </w:t>
      </w:r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интерактивная доска</w:t>
      </w:r>
      <w:proofErr w:type="gram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</w:t>
      </w:r>
      <w:proofErr w:type="gramEnd"/>
      <w:r w:rsidRPr="00FE3DD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ультимедийный проектор, компьютер</w:t>
      </w:r>
    </w:p>
    <w:p w:rsidR="00FE3DD6" w:rsidRPr="00D977B1" w:rsidRDefault="00FE3DD6" w:rsidP="00FE3DD6">
      <w:pPr>
        <w:spacing w:after="0"/>
        <w:ind w:left="120"/>
        <w:rPr>
          <w:lang w:val="ru-RU"/>
        </w:rPr>
      </w:pPr>
    </w:p>
    <w:p w:rsidR="00FE3DD6" w:rsidRPr="00E21EA9" w:rsidRDefault="00FE3DD6" w:rsidP="00FE3DD6">
      <w:pPr>
        <w:tabs>
          <w:tab w:val="left" w:pos="945"/>
        </w:tabs>
        <w:rPr>
          <w:lang w:val="ru-RU"/>
        </w:rPr>
      </w:pPr>
    </w:p>
    <w:sectPr w:rsidR="00FE3DD6" w:rsidRPr="00E2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372"/>
    <w:multiLevelType w:val="hybridMultilevel"/>
    <w:tmpl w:val="F80C83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752783"/>
    <w:multiLevelType w:val="hybridMultilevel"/>
    <w:tmpl w:val="30CA387A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">
    <w:nsid w:val="6A2567DE"/>
    <w:multiLevelType w:val="hybridMultilevel"/>
    <w:tmpl w:val="47528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10D30"/>
    <w:multiLevelType w:val="hybridMultilevel"/>
    <w:tmpl w:val="F4C610EA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82"/>
    <w:rsid w:val="002328DD"/>
    <w:rsid w:val="00781CD5"/>
    <w:rsid w:val="00985E82"/>
    <w:rsid w:val="00DB614B"/>
    <w:rsid w:val="00E21EA9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A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CD5"/>
    <w:pPr>
      <w:ind w:left="720"/>
      <w:contextualSpacing/>
    </w:pPr>
  </w:style>
  <w:style w:type="paragraph" w:customStyle="1" w:styleId="c48">
    <w:name w:val="c48"/>
    <w:basedOn w:val="a"/>
    <w:rsid w:val="00FE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A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CD5"/>
    <w:pPr>
      <w:ind w:left="720"/>
      <w:contextualSpacing/>
    </w:pPr>
  </w:style>
  <w:style w:type="paragraph" w:customStyle="1" w:styleId="c48">
    <w:name w:val="c48"/>
    <w:basedOn w:val="a"/>
    <w:rsid w:val="00FE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5704</Words>
  <Characters>32516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2</cp:revision>
  <dcterms:created xsi:type="dcterms:W3CDTF">2024-08-22T07:05:00Z</dcterms:created>
  <dcterms:modified xsi:type="dcterms:W3CDTF">2024-08-22T07:05:00Z</dcterms:modified>
</cp:coreProperties>
</file>